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23" w:rsidRDefault="00587023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87023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>
            <wp:extent cx="5940425" cy="8250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023" w:rsidRDefault="00587023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87023" w:rsidRDefault="00587023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FE721D" w:rsidRDefault="008070EE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Пояснительная записка</w:t>
      </w:r>
    </w:p>
    <w:p w:rsidR="00FE721D" w:rsidRDefault="008070E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курса</w:t>
      </w:r>
      <w:r w:rsidR="00DF0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«Разговоры о важном» для </w:t>
      </w:r>
      <w:r w:rsidR="00D35A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составлена на основе АООП государственного общеобразовательного учреждения Ярославской облас</w:t>
      </w:r>
      <w:r w:rsidR="00D35A23">
        <w:rPr>
          <w:rFonts w:ascii="Times New Roman" w:hAnsi="Times New Roman" w:cs="Times New Roman"/>
          <w:color w:val="000000" w:themeColor="text1"/>
          <w:sz w:val="28"/>
          <w:szCs w:val="28"/>
        </w:rPr>
        <w:t>ти города Ярославля «Ярославская школа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№45» для обучающихся с лёгкой умственной отсталостью (интеллектуальными нарушениями), (вариант 1) в соответствии с ФГОС образования обучающихся с умственной отсталостью (интеллектуальными нарушениями).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 назначение программы Рабочая программа данного учебного курса внеурочной деятельности направлена на: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формирование российской гражданской идентичности обучающихся;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интереса к познанию;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осознанного отношения к своим правам и свободам и уважительного отношения к правам и свободам других;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выстраивание собственного поведения с позиции нравственных и правовых норм;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создание мотивации для участия в социально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-значимой деятельности;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 школьников общекультурной компетентности;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умения принимать осознанные решения и делать выбор;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осознание своего места в обществе; − познание себя, своих мотивов, устремлений, склонностей; − формирование готовности к личностному самоопределению.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Нормативную правовую основу настоящей рабочей программы курса внеурочной деятельности «Разговоры о важном» составляют следующие документы: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Федеральный закон "Об образовании в Российской Федерации" от 29.12.2012 № 273-ФЗ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курса: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D35A23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</w:p>
    <w:p w:rsidR="00FE721D" w:rsidRDefault="008070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FE721D" w:rsidRDefault="00FE72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E721D" w:rsidRDefault="008070E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Общая характеристика </w:t>
      </w:r>
      <w:r w:rsidR="00DF06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внеурочного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курса в учебном плане</w:t>
      </w:r>
    </w:p>
    <w:p w:rsidR="00FE721D" w:rsidRDefault="00FE72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F06B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урс </w:t>
      </w:r>
      <w:r w:rsidR="00DF0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«Разговоры о важном»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 для обучающихся </w:t>
      </w:r>
      <w:r w:rsidR="00D35A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класса. Занятия проводятся 1 раз в неделю по понедельникам, первым уроком.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r w:rsidR="00D35A23">
        <w:rPr>
          <w:rFonts w:ascii="Times New Roman" w:hAnsi="Times New Roman" w:cs="Times New Roman"/>
          <w:color w:val="000000" w:themeColor="text1"/>
          <w:sz w:val="28"/>
          <w:szCs w:val="28"/>
        </w:rPr>
        <w:t>мировоззренческую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позицию по обсуждаемым темам.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Основные ценности характеризуются следующим образом.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Историческая память.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историческая память – обязательная часть культуры народа и каждого гражданина; – историческая память соединяет прошлое, настоящее, позволяя сохранить и продолжить достижения,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мудрость, опыт, традиции прошлых поколений; – 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Преемственность поколений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каждое следующее поколение учится у предыдущего: осваивает, воссоздаёт, продолжает его достижения, традиции; 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Патриотизм — любовь к Родине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патриотизм (любовь к Родине) – самое главное качества гражданина; – любовь к своему Отечеству начинается с малого — с привязанности к родному дому, малой Родине; – патриотизм строится на ответственности за судьбу своей родной земли; - чувстве гордости за историю, культуру своего народа и народов России.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Доброта, добрые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доброта — это способность (желание и умение) быть милосердным, поддержать, помочь без ожидания благодарности; 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Семья и семейные ценности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Культура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культура общества — это достижения человеческого общества, созданные на протяжении его истории; – российская культура богата и разнообразна, она известна и уважаема во всем мире; –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Наука на службе Родины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наука обеспечивает прогресс общества и улучшает жизнь человека; – в науке работают талантливые, творческие люди, бесконечно любящие свою деятельность; – в России совершено много научных открытий, без которых невозможно представить современный мир. </w:t>
      </w:r>
    </w:p>
    <w:p w:rsidR="00FE721D" w:rsidRDefault="00FE721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E721D" w:rsidRDefault="008070E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Описание места </w:t>
      </w:r>
      <w:r w:rsidR="00DF06B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внеурочного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курса в учебном плане</w:t>
      </w:r>
    </w:p>
    <w:p w:rsidR="00FE721D" w:rsidRDefault="00DF06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8070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урс «Разговоры о важном» относится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внеурочной</w:t>
      </w:r>
      <w:r w:rsidR="008070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8070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070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</w:t>
      </w:r>
      <w:r w:rsidR="00C26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8070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="00C26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bookmarkStart w:id="0" w:name="_GoBack"/>
      <w:bookmarkEnd w:id="0"/>
      <w:r w:rsidR="008070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умственной отсталостью (интеллектуальными нарушениями).</w:t>
      </w:r>
    </w:p>
    <w:p w:rsidR="00FE721D" w:rsidRDefault="00807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годовым учебным планом образования обучающихся с умственной отсталостью (интеллектуальными нарушениями) учеб</w:t>
      </w:r>
      <w:r w:rsidR="00D35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ный курс «Разговоры о важном» во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классе рассчитан</w:t>
      </w:r>
      <w:r w:rsidR="00D35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32 часа (32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учебные недели).</w:t>
      </w:r>
    </w:p>
    <w:p w:rsidR="00FE721D" w:rsidRDefault="008070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неделю, отводимых на урок</w:t>
      </w:r>
      <w:r w:rsidR="00D35A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«Разговоры о важном» во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классе, определено недельным учебным планом образования обучающихся с умственной отсталостью (интеллектуальными нарушениями) и составляет 1 час в неделю.</w:t>
      </w:r>
    </w:p>
    <w:p w:rsidR="00FE721D" w:rsidRDefault="00FE72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721D" w:rsidRDefault="008070E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курса внеурочной деятельности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Занятия в рамках программы направлены на обеспечение достижения школьниками следующих личностных и предметных образовательных результатов.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Личностные результаты: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гражданского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 участию в гуманитарной деятельности (волонтёрство, помощь людям, нуждающимся в ней).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В сфере патриотического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В сфере духовно-нравственного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В сфере эстетического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физического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трудового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В сфере экологического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E721D" w:rsidRDefault="008070EE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Предметные результаты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Освоения программы внеурочной деятельности «Разговоры о важном» представлены с учётом специфики содержания предметных областей, к которым имеет отношение содержание курса внеурочной деятельности: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5A2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Русский язык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Литература: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Иностранный язык: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сравнивать, находить черты сходства и различия в культуре и традициях народов России и других стран.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Информатика: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История: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уважения к историческому наследию народов России.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Обществознание: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</w:p>
    <w:p w:rsidR="00FE721D" w:rsidRDefault="008070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География: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FE721D" w:rsidRDefault="00FE721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721D" w:rsidRDefault="008070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 внеурочной деятельности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Зачем человеку учиться?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угрозы цифрового мира. Мирный атом. День работника атомной промышленности.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О творчестве. Ко Дню музыки.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Что такое уважение?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Общество безграничных возможностей.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Селекция и генетика. К 170-летию И. В. Мичурина.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Профессия — жизнь спасать.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Россия — страна победителей. Ко Дню Героев Отечества. Герои России с древнейших времен и до современности. Традиции героизма, мужества и решительности — неотъемлемая часть российской идентичности. День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Героев Отечества — выражение благодарности, признательности и уважения за самоотверженность и мужество.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Закон и справедливость. Ко Дню Конституции.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Календарь полезных дел. Новогоднее занятие. 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Как создают мультфильмы? Мультипликация, анимация.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Профессии в сфере музейного дела. Как создавать и развивать школьный музей?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Как создавать свой бизнес?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Есть ли у знания границы?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Герой с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25. Всемирный день поэзии.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27.Как справляться с волнением?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65 лет триумфа. Ко Дню космонавтики. 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 Как мусор получает «вторую жизнь»?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Что значит работать в команде? Сила команды. Ко Дню труда.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 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Песни о войне. Ко Дню Победы.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FE721D" w:rsidRDefault="008070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FE721D" w:rsidRDefault="00FE721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ru-RU"/>
        </w:rPr>
      </w:pPr>
    </w:p>
    <w:p w:rsidR="00FE721D" w:rsidRDefault="00FE721D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E721D" w:rsidRDefault="008070EE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Календарно-тематическое планирование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540"/>
        <w:gridCol w:w="3397"/>
        <w:gridCol w:w="994"/>
        <w:gridCol w:w="1415"/>
        <w:gridCol w:w="3225"/>
      </w:tblGrid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415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3226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(цифровые) образоват.ресурсы</w:t>
            </w: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человеку учиться?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https://razgovor.edsoo.ru/</w:t>
            </w: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 в эпоху цифровых технологий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Цифровой суверенитет страны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Мирный атом. День работника атомной промышленности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творчестве. Ко Дню музыки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такое уважение? Ко Дню учителя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понять друг друга разным поколениям?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городах России. Ко Дню народного единства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Общество безграничных возможностей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Селекция и генетика. К 170-летию И. В. Мичурина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Профессия — жизнь спасать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Домашние питомцы. Всемирный день питомца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 — страна победителей. Ко Дню Героев Отечества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и справедливость. Ко Дню Конституции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Совесть внутри нас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Календарь полезных дел. Новогоднее занятие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создают мультфильмы? Мультипликация, анимация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Музейное дело. 170 лет Третьяковской галерее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создавать свой бизнес?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Есть ли у знания границы? Ко Дню науки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Слушать, слышать и договариваться. Кто такие дипломаты?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наставника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Всемирный день поэзии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справляться с волнением?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 лет триумфа. Ко Дню космонавтики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мусор получает «вторую жизнь»? Технологии переработки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значит работать в команде? Сила команды. Ко Дню труда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Песни о войне. Ко Дню Победы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721D">
        <w:tc>
          <w:tcPr>
            <w:tcW w:w="537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99" w:type="dxa"/>
          </w:tcPr>
          <w:p w:rsidR="00FE721D" w:rsidRDefault="008070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Ценности, которые нас объединяют</w:t>
            </w:r>
          </w:p>
        </w:tc>
        <w:tc>
          <w:tcPr>
            <w:tcW w:w="994" w:type="dxa"/>
          </w:tcPr>
          <w:p w:rsidR="00FE721D" w:rsidRDefault="00807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E721D" w:rsidRDefault="00FE7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E721D" w:rsidRDefault="00FE72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E721D" w:rsidRDefault="00FE721D">
      <w:pPr>
        <w:rPr>
          <w:color w:val="000000" w:themeColor="text1"/>
        </w:rPr>
      </w:pPr>
    </w:p>
    <w:sectPr w:rsidR="00FE721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21D"/>
    <w:rsid w:val="00587023"/>
    <w:rsid w:val="008070EE"/>
    <w:rsid w:val="00C26B34"/>
    <w:rsid w:val="00D35A23"/>
    <w:rsid w:val="00DF06BB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A0FD"/>
  <w15:docId w15:val="{88104C4D-2274-401E-85CD-9FC1A783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AD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User</cp:lastModifiedBy>
  <cp:revision>18</cp:revision>
  <cp:lastPrinted>2025-09-03T19:51:00Z</cp:lastPrinted>
  <dcterms:created xsi:type="dcterms:W3CDTF">2023-12-16T13:54:00Z</dcterms:created>
  <dcterms:modified xsi:type="dcterms:W3CDTF">2026-05-08T12:02:00Z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